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F37" w:rsidRDefault="003A3F3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3A3F37" w:rsidRDefault="003A3F37">
      <w:pPr>
        <w:pStyle w:val="ConsPlusNormal"/>
        <w:jc w:val="both"/>
        <w:outlineLvl w:val="0"/>
      </w:pPr>
    </w:p>
    <w:p w:rsidR="003A3F37" w:rsidRDefault="003A3F37">
      <w:pPr>
        <w:pStyle w:val="ConsPlusTitle"/>
        <w:jc w:val="center"/>
        <w:outlineLvl w:val="0"/>
      </w:pPr>
      <w:r>
        <w:t>ПРАВИТЕЛЬСТВО СВЕРДЛОВСКОЙ ОБЛАСТИ</w:t>
      </w:r>
    </w:p>
    <w:p w:rsidR="003A3F37" w:rsidRDefault="003A3F37">
      <w:pPr>
        <w:pStyle w:val="ConsPlusTitle"/>
        <w:jc w:val="center"/>
      </w:pPr>
    </w:p>
    <w:p w:rsidR="003A3F37" w:rsidRDefault="003A3F37">
      <w:pPr>
        <w:pStyle w:val="ConsPlusTitle"/>
        <w:jc w:val="center"/>
      </w:pPr>
      <w:r>
        <w:t>ПОСТАНОВЛЕНИЕ</w:t>
      </w:r>
    </w:p>
    <w:p w:rsidR="003A3F37" w:rsidRDefault="003A3F37">
      <w:pPr>
        <w:pStyle w:val="ConsPlusTitle"/>
        <w:jc w:val="center"/>
      </w:pPr>
      <w:r>
        <w:t>от 27 декабря 2013 г. N 1669-ПП</w:t>
      </w:r>
    </w:p>
    <w:p w:rsidR="003A3F37" w:rsidRDefault="003A3F37">
      <w:pPr>
        <w:pStyle w:val="ConsPlusTitle"/>
        <w:jc w:val="center"/>
      </w:pPr>
    </w:p>
    <w:p w:rsidR="003A3F37" w:rsidRDefault="003A3F37">
      <w:pPr>
        <w:pStyle w:val="ConsPlusTitle"/>
        <w:jc w:val="center"/>
      </w:pPr>
      <w:r>
        <w:t>ОБ УТВЕРЖДЕНИИ ПОРЯДКА ОРГАНИЗАЦИИ ИНДИВИДУАЛЬНОГО ОТБОРА</w:t>
      </w:r>
    </w:p>
    <w:p w:rsidR="003A3F37" w:rsidRDefault="003A3F37">
      <w:pPr>
        <w:pStyle w:val="ConsPlusTitle"/>
        <w:jc w:val="center"/>
      </w:pPr>
      <w:r>
        <w:t>ПРИ ПРИЕМЕ ЛИБО ПЕРЕВОДЕ В ГОСУДАРСТВЕННЫЕ ОБРАЗОВАТЕЛЬНЫЕ</w:t>
      </w:r>
    </w:p>
    <w:p w:rsidR="003A3F37" w:rsidRDefault="003A3F37">
      <w:pPr>
        <w:pStyle w:val="ConsPlusTitle"/>
        <w:jc w:val="center"/>
      </w:pPr>
      <w:r>
        <w:t>ОРГАНИЗАЦИИ СВЕРДЛОВСКОЙ ОБЛАСТИ И МУНИЦИПАЛЬНЫЕ</w:t>
      </w:r>
    </w:p>
    <w:p w:rsidR="003A3F37" w:rsidRDefault="003A3F37">
      <w:pPr>
        <w:pStyle w:val="ConsPlusTitle"/>
        <w:jc w:val="center"/>
      </w:pPr>
      <w:r>
        <w:t>ОБРАЗОВАТЕЛЬНЫЕ ОРГАНИЗАЦИИ ДЛЯ ПОЛУЧЕНИЯ ОСНОВНОГО ОБЩЕГО</w:t>
      </w:r>
    </w:p>
    <w:p w:rsidR="003A3F37" w:rsidRDefault="003A3F37">
      <w:pPr>
        <w:pStyle w:val="ConsPlusTitle"/>
        <w:jc w:val="center"/>
      </w:pPr>
      <w:r>
        <w:t>И СРЕДНЕГО ОБЩЕГО ОБРАЗОВАНИЯ С УГЛУБЛЕННЫМ ИЗУЧЕНИЕМ</w:t>
      </w:r>
    </w:p>
    <w:p w:rsidR="003A3F37" w:rsidRDefault="003A3F37">
      <w:pPr>
        <w:pStyle w:val="ConsPlusTitle"/>
        <w:jc w:val="center"/>
      </w:pPr>
      <w:r>
        <w:t>ОТДЕЛЬНЫХ УЧЕБНЫХ ПРЕДМЕТОВ ИЛИ ДЛЯ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center"/>
            </w:pPr>
            <w:r>
              <w:rPr>
                <w:color w:val="392C69"/>
              </w:rPr>
              <w:t>Список изменяющих документов</w:t>
            </w:r>
          </w:p>
          <w:p w:rsidR="003A3F37" w:rsidRDefault="003A3F37">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Свердловской области</w:t>
            </w:r>
          </w:p>
          <w:p w:rsidR="003A3F37" w:rsidRDefault="003A3F37">
            <w:pPr>
              <w:pStyle w:val="ConsPlusNormal"/>
              <w:jc w:val="center"/>
            </w:pPr>
            <w:r>
              <w:rPr>
                <w:color w:val="392C69"/>
              </w:rPr>
              <w:t>от 01.04.2021 N 182-ПП,</w:t>
            </w:r>
          </w:p>
          <w:p w:rsidR="003A3F37" w:rsidRDefault="003A3F37">
            <w:pPr>
              <w:pStyle w:val="ConsPlusNormal"/>
              <w:jc w:val="center"/>
            </w:pPr>
            <w:r>
              <w:rPr>
                <w:color w:val="392C69"/>
              </w:rPr>
              <w:t xml:space="preserve">с изм., внесенными </w:t>
            </w:r>
            <w:hyperlink r:id="rId6">
              <w:r>
                <w:rPr>
                  <w:color w:val="0000FF"/>
                </w:rPr>
                <w:t>Постановлением</w:t>
              </w:r>
            </w:hyperlink>
            <w:r>
              <w:rPr>
                <w:color w:val="392C69"/>
              </w:rPr>
              <w:t xml:space="preserve"> Правительства Свердловской области</w:t>
            </w:r>
          </w:p>
          <w:p w:rsidR="003A3F37" w:rsidRDefault="003A3F37">
            <w:pPr>
              <w:pStyle w:val="ConsPlusNormal"/>
              <w:jc w:val="center"/>
            </w:pPr>
            <w:r>
              <w:rPr>
                <w:color w:val="392C69"/>
              </w:rPr>
              <w:t>от 16.07.2021 N 423-ПП)</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jc w:val="both"/>
      </w:pPr>
    </w:p>
    <w:p w:rsidR="003A3F37" w:rsidRDefault="003A3F37">
      <w:pPr>
        <w:pStyle w:val="ConsPlusNormal"/>
        <w:ind w:firstLine="540"/>
        <w:jc w:val="both"/>
      </w:pPr>
      <w:r>
        <w:t xml:space="preserve">В соответствии с Федеральным </w:t>
      </w:r>
      <w:hyperlink r:id="rId7">
        <w:r>
          <w:rPr>
            <w:color w:val="0000FF"/>
          </w:rPr>
          <w:t>законом</w:t>
        </w:r>
      </w:hyperlink>
      <w:r>
        <w:t xml:space="preserve"> от 29 декабря 2012 года N 273-ФЗ "Об образовании в Российской Федерации", </w:t>
      </w:r>
      <w:hyperlink r:id="rId8">
        <w:r>
          <w:rPr>
            <w:color w:val="0000FF"/>
          </w:rPr>
          <w:t>подпунктом 6 пункта 3 статьи 5</w:t>
        </w:r>
      </w:hyperlink>
      <w:r>
        <w:t xml:space="preserve"> Закона Свердловской области от 15 июля 2013 года N 78-ОЗ "Об образовании в Свердловской области",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w:t>
      </w:r>
    </w:p>
    <w:p w:rsidR="003A3F37" w:rsidRDefault="003A3F37">
      <w:pPr>
        <w:pStyle w:val="ConsPlusNormal"/>
        <w:spacing w:before="220"/>
        <w:ind w:firstLine="540"/>
        <w:jc w:val="both"/>
      </w:pPr>
      <w:r>
        <w:t xml:space="preserve">1. Утвердить </w:t>
      </w:r>
      <w:hyperlink w:anchor="P37">
        <w:r>
          <w:rPr>
            <w:color w:val="0000FF"/>
          </w:rPr>
          <w:t>Порядок</w:t>
        </w:r>
      </w:hyperlink>
      <w:r>
        <w:t xml:space="preserve">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(прилагается).</w:t>
      </w:r>
    </w:p>
    <w:p w:rsidR="003A3F37" w:rsidRDefault="003A3F37">
      <w:pPr>
        <w:pStyle w:val="ConsPlusNormal"/>
        <w:spacing w:before="220"/>
        <w:ind w:firstLine="540"/>
        <w:jc w:val="both"/>
      </w:pPr>
      <w:r>
        <w:t xml:space="preserve">2. Контроль за исполнением настоящего Постановления возложить на Заместителя Губернатора Свердловской области П.В. </w:t>
      </w:r>
      <w:proofErr w:type="spellStart"/>
      <w:r>
        <w:t>Крекова</w:t>
      </w:r>
      <w:proofErr w:type="spellEnd"/>
      <w:r>
        <w:t>.</w:t>
      </w:r>
    </w:p>
    <w:p w:rsidR="003A3F37" w:rsidRDefault="003A3F37">
      <w:pPr>
        <w:pStyle w:val="ConsPlusNormal"/>
        <w:jc w:val="both"/>
      </w:pPr>
      <w:r>
        <w:t xml:space="preserve">(п. 2 в ред. </w:t>
      </w:r>
      <w:hyperlink r:id="rId9">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3. Настоящее Постановление опубликовать в "Областной газете".</w:t>
      </w:r>
    </w:p>
    <w:p w:rsidR="003A3F37" w:rsidRDefault="003A3F37">
      <w:pPr>
        <w:pStyle w:val="ConsPlusNormal"/>
        <w:jc w:val="both"/>
      </w:pPr>
    </w:p>
    <w:p w:rsidR="003A3F37" w:rsidRDefault="003A3F37">
      <w:pPr>
        <w:pStyle w:val="ConsPlusNormal"/>
        <w:jc w:val="right"/>
      </w:pPr>
      <w:r>
        <w:t>Председатель Правительства</w:t>
      </w:r>
    </w:p>
    <w:p w:rsidR="003A3F37" w:rsidRDefault="003A3F37">
      <w:pPr>
        <w:pStyle w:val="ConsPlusNormal"/>
        <w:jc w:val="right"/>
      </w:pPr>
      <w:r>
        <w:t>Свердловской области</w:t>
      </w:r>
    </w:p>
    <w:p w:rsidR="003A3F37" w:rsidRDefault="003A3F37">
      <w:pPr>
        <w:pStyle w:val="ConsPlusNormal"/>
        <w:jc w:val="right"/>
      </w:pPr>
      <w:r>
        <w:t>Д.В.ПАСЛЕР</w:t>
      </w:r>
    </w:p>
    <w:p w:rsidR="003A3F37" w:rsidRDefault="003A3F37">
      <w:pPr>
        <w:pStyle w:val="ConsPlusNormal"/>
        <w:jc w:val="both"/>
      </w:pPr>
    </w:p>
    <w:p w:rsidR="003A3F37" w:rsidRDefault="003A3F37">
      <w:pPr>
        <w:pStyle w:val="ConsPlusNormal"/>
        <w:jc w:val="both"/>
      </w:pPr>
    </w:p>
    <w:p w:rsidR="000D2778" w:rsidRDefault="000D2778">
      <w:pPr>
        <w:rPr>
          <w:rFonts w:ascii="Calibri" w:eastAsiaTheme="minorEastAsia" w:hAnsi="Calibri" w:cs="Calibri"/>
          <w:lang w:eastAsia="ru-RU"/>
        </w:rPr>
      </w:pPr>
      <w:r>
        <w:br w:type="page"/>
      </w:r>
    </w:p>
    <w:p w:rsidR="003A3F37" w:rsidRDefault="003A3F37">
      <w:pPr>
        <w:pStyle w:val="ConsPlusNormal"/>
        <w:jc w:val="right"/>
        <w:outlineLvl w:val="0"/>
      </w:pPr>
      <w:bookmarkStart w:id="0" w:name="_GoBack"/>
      <w:bookmarkEnd w:id="0"/>
      <w:r>
        <w:lastRenderedPageBreak/>
        <w:t>Утвержден</w:t>
      </w:r>
    </w:p>
    <w:p w:rsidR="003A3F37" w:rsidRDefault="003A3F37">
      <w:pPr>
        <w:pStyle w:val="ConsPlusNormal"/>
        <w:jc w:val="right"/>
      </w:pPr>
      <w:r>
        <w:t>Постановлением Правительства</w:t>
      </w:r>
    </w:p>
    <w:p w:rsidR="003A3F37" w:rsidRDefault="003A3F37">
      <w:pPr>
        <w:pStyle w:val="ConsPlusNormal"/>
        <w:jc w:val="right"/>
      </w:pPr>
      <w:r>
        <w:t>Свердловской области</w:t>
      </w:r>
    </w:p>
    <w:p w:rsidR="003A3F37" w:rsidRDefault="003A3F37">
      <w:pPr>
        <w:pStyle w:val="ConsPlusNormal"/>
        <w:jc w:val="right"/>
      </w:pPr>
      <w:r>
        <w:t>от 27 декабря 2013 г. N 1669-ПП</w:t>
      </w:r>
    </w:p>
    <w:p w:rsidR="003A3F37" w:rsidRDefault="003A3F37">
      <w:pPr>
        <w:pStyle w:val="ConsPlusNormal"/>
        <w:jc w:val="both"/>
      </w:pPr>
    </w:p>
    <w:p w:rsidR="003A3F37" w:rsidRDefault="003A3F37">
      <w:pPr>
        <w:pStyle w:val="ConsPlusTitle"/>
        <w:jc w:val="center"/>
      </w:pPr>
      <w:bookmarkStart w:id="1" w:name="P37"/>
      <w:bookmarkEnd w:id="1"/>
      <w:r>
        <w:t>ПОРЯДОК</w:t>
      </w:r>
    </w:p>
    <w:p w:rsidR="003A3F37" w:rsidRDefault="003A3F37">
      <w:pPr>
        <w:pStyle w:val="ConsPlusTitle"/>
        <w:jc w:val="center"/>
      </w:pPr>
      <w:r>
        <w:t>ОРГАНИЗАЦИИ ИНДИВИДУАЛЬНОГО ОТБОРА ПРИ ПРИЕМЕ ЛИБО</w:t>
      </w:r>
    </w:p>
    <w:p w:rsidR="003A3F37" w:rsidRDefault="003A3F37">
      <w:pPr>
        <w:pStyle w:val="ConsPlusTitle"/>
        <w:jc w:val="center"/>
      </w:pPr>
      <w:r>
        <w:t>ПЕРЕВОДЕ В ГОСУДАРСТВЕННЫЕ ОБРАЗОВАТЕЛЬНЫЕ ОРГАНИЗАЦИИ</w:t>
      </w:r>
    </w:p>
    <w:p w:rsidR="003A3F37" w:rsidRDefault="003A3F37">
      <w:pPr>
        <w:pStyle w:val="ConsPlusTitle"/>
        <w:jc w:val="center"/>
      </w:pPr>
      <w:r>
        <w:t>СВЕРДЛОВСКОЙ ОБЛАСТИ И МУНИЦИПАЛЬНЫЕ ОБРАЗОВАТЕЛЬНЫЕ</w:t>
      </w:r>
    </w:p>
    <w:p w:rsidR="003A3F37" w:rsidRDefault="003A3F37">
      <w:pPr>
        <w:pStyle w:val="ConsPlusTitle"/>
        <w:jc w:val="center"/>
      </w:pPr>
      <w:r>
        <w:t>ОРГАНИЗАЦИИ ДЛЯ ПОЛУЧЕНИЯ ОСНОВНОГО ОБЩЕГО И</w:t>
      </w:r>
    </w:p>
    <w:p w:rsidR="003A3F37" w:rsidRDefault="003A3F37">
      <w:pPr>
        <w:pStyle w:val="ConsPlusTitle"/>
        <w:jc w:val="center"/>
      </w:pPr>
      <w:r>
        <w:t>СРЕДНЕГО ОБЩЕГО ОБРАЗОВАНИЯ С УГЛУБЛЕННЫМ ИЗУЧЕНИЕМ</w:t>
      </w:r>
    </w:p>
    <w:p w:rsidR="003A3F37" w:rsidRDefault="003A3F37">
      <w:pPr>
        <w:pStyle w:val="ConsPlusTitle"/>
        <w:jc w:val="center"/>
      </w:pPr>
      <w:r>
        <w:t>ОТДЕЛЬНЫХ УЧЕБНЫХ ПРЕДМЕТОВ ИЛИ ДЛЯ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3A3F37">
            <w:pPr>
              <w:pStyle w:val="ConsPlusNormal"/>
              <w:jc w:val="center"/>
            </w:pPr>
            <w:r>
              <w:rPr>
                <w:color w:val="392C69"/>
              </w:rPr>
              <w:t>Список изменяющих документов</w:t>
            </w:r>
          </w:p>
          <w:p w:rsidR="003A3F37" w:rsidRDefault="003A3F37">
            <w:pPr>
              <w:pStyle w:val="ConsPlusNormal"/>
              <w:jc w:val="center"/>
            </w:pPr>
            <w:r>
              <w:rPr>
                <w:color w:val="392C69"/>
              </w:rPr>
              <w:t xml:space="preserve">(в ред. </w:t>
            </w:r>
            <w:hyperlink r:id="rId10">
              <w:r>
                <w:rPr>
                  <w:color w:val="0000FF"/>
                </w:rPr>
                <w:t>Постановления</w:t>
              </w:r>
            </w:hyperlink>
            <w:r>
              <w:rPr>
                <w:color w:val="392C69"/>
              </w:rPr>
              <w:t xml:space="preserve"> Правительства Свердловской области</w:t>
            </w:r>
          </w:p>
          <w:p w:rsidR="003A3F37" w:rsidRDefault="003A3F37">
            <w:pPr>
              <w:pStyle w:val="ConsPlusNormal"/>
              <w:jc w:val="center"/>
            </w:pPr>
            <w:r>
              <w:rPr>
                <w:color w:val="392C69"/>
              </w:rPr>
              <w:t>от 01.04.2021 N 182-ПП,</w:t>
            </w:r>
          </w:p>
          <w:p w:rsidR="003A3F37" w:rsidRDefault="003A3F37">
            <w:pPr>
              <w:pStyle w:val="ConsPlusNormal"/>
              <w:jc w:val="center"/>
            </w:pPr>
            <w:r>
              <w:rPr>
                <w:color w:val="392C69"/>
              </w:rPr>
              <w:t xml:space="preserve">с изм., внесенными </w:t>
            </w:r>
            <w:hyperlink r:id="rId11">
              <w:r>
                <w:rPr>
                  <w:color w:val="0000FF"/>
                </w:rPr>
                <w:t>Постановлением</w:t>
              </w:r>
            </w:hyperlink>
            <w:r>
              <w:rPr>
                <w:color w:val="392C69"/>
              </w:rPr>
              <w:t xml:space="preserve"> Правительства Свердловской области</w:t>
            </w:r>
          </w:p>
          <w:p w:rsidR="003A3F37" w:rsidRDefault="003A3F37">
            <w:pPr>
              <w:pStyle w:val="ConsPlusNormal"/>
              <w:jc w:val="center"/>
            </w:pPr>
            <w:r>
              <w:rPr>
                <w:color w:val="392C69"/>
              </w:rPr>
              <w:t>от 16.07.2021 N 423-ПП)</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jc w:val="both"/>
      </w:pPr>
    </w:p>
    <w:p w:rsidR="003A3F37" w:rsidRDefault="003A3F37">
      <w:pPr>
        <w:pStyle w:val="ConsPlusTitle"/>
        <w:jc w:val="center"/>
        <w:outlineLvl w:val="1"/>
      </w:pPr>
      <w:r>
        <w:t>Глава 1. СЛУЧАИ ОРГАНИЗАЦИИ ИНДИВИДУАЛЬНОГО ОТБОРА</w:t>
      </w:r>
    </w:p>
    <w:p w:rsidR="003A3F37" w:rsidRDefault="003A3F37">
      <w:pPr>
        <w:pStyle w:val="ConsPlusNormal"/>
        <w:jc w:val="both"/>
      </w:pPr>
    </w:p>
    <w:p w:rsidR="003A3F37" w:rsidRDefault="003A3F37">
      <w:pPr>
        <w:pStyle w:val="ConsPlusNormal"/>
        <w:ind w:firstLine="540"/>
        <w:jc w:val="both"/>
      </w:pPr>
      <w:r>
        <w:t xml:space="preserve">1. Настоящий Порядок разработан в соответствии с Федеральным </w:t>
      </w:r>
      <w:hyperlink r:id="rId12">
        <w:r>
          <w:rPr>
            <w:color w:val="0000FF"/>
          </w:rPr>
          <w:t>законом</w:t>
        </w:r>
      </w:hyperlink>
      <w:r>
        <w:t xml:space="preserve"> от 29 декабря 2012 года N 273-ФЗ "Об образовании в Российской Федерации", </w:t>
      </w:r>
      <w:hyperlink r:id="rId13">
        <w:r>
          <w:rPr>
            <w:color w:val="0000FF"/>
          </w:rPr>
          <w:t>Законом</w:t>
        </w:r>
      </w:hyperlink>
      <w:r>
        <w:t xml:space="preserve"> Свердловской области от 15 июля 2013 года N 78-ОЗ "Об образовании в Свердловской области",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организация).</w:t>
      </w:r>
    </w:p>
    <w:p w:rsidR="003A3F37" w:rsidRDefault="003A3F37">
      <w:pPr>
        <w:pStyle w:val="ConsPlusNormal"/>
        <w:spacing w:before="220"/>
        <w:ind w:firstLine="540"/>
        <w:jc w:val="both"/>
      </w:pPr>
      <w:r>
        <w:t>2. Индивидуальный отбор обучающихся проводится в образовательных организациях в следующих случаях:</w:t>
      </w:r>
    </w:p>
    <w:p w:rsidR="003A3F37" w:rsidRDefault="003A3F37">
      <w:pPr>
        <w:pStyle w:val="ConsPlusNormal"/>
        <w:spacing w:before="220"/>
        <w:ind w:firstLine="540"/>
        <w:jc w:val="both"/>
      </w:pPr>
      <w: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3A3F37" w:rsidRDefault="003A3F37">
      <w:pPr>
        <w:pStyle w:val="ConsPlusNormal"/>
        <w:spacing w:before="220"/>
        <w:ind w:firstLine="540"/>
        <w:jc w:val="both"/>
      </w:pPr>
      <w:r>
        <w:t>2) перевод в класс с углубленным изучением отдельных учебных предметов или профильного обучения в образовательной организации;</w:t>
      </w:r>
    </w:p>
    <w:p w:rsidR="003A3F37" w:rsidRDefault="003A3F37">
      <w:pPr>
        <w:pStyle w:val="ConsPlusNormal"/>
        <w:spacing w:before="220"/>
        <w:ind w:firstLine="540"/>
        <w:jc w:val="both"/>
      </w:pPr>
      <w:r>
        <w:t>3) создание образовательной организацией класса (классов) с углубленным изучением отдельных учебных предметов;</w:t>
      </w:r>
    </w:p>
    <w:p w:rsidR="003A3F37" w:rsidRDefault="003A3F37">
      <w:pPr>
        <w:pStyle w:val="ConsPlusNormal"/>
        <w:spacing w:before="220"/>
        <w:ind w:firstLine="540"/>
        <w:jc w:val="both"/>
      </w:pPr>
      <w:r>
        <w:t>4) создание образовательной организацией класс (классов) профильного обучения.</w:t>
      </w:r>
    </w:p>
    <w:p w:rsidR="003A3F37" w:rsidRDefault="003A3F37">
      <w:pPr>
        <w:pStyle w:val="ConsPlusNormal"/>
        <w:spacing w:before="220"/>
        <w:ind w:firstLine="540"/>
        <w:jc w:val="both"/>
      </w:pPr>
      <w: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p>
    <w:p w:rsidR="003A3F37" w:rsidRDefault="003A3F37">
      <w:pPr>
        <w:pStyle w:val="ConsPlusNormal"/>
        <w:jc w:val="both"/>
      </w:pPr>
    </w:p>
    <w:p w:rsidR="003A3F37" w:rsidRDefault="003A3F37">
      <w:pPr>
        <w:pStyle w:val="ConsPlusTitle"/>
        <w:jc w:val="center"/>
        <w:outlineLvl w:val="1"/>
      </w:pPr>
      <w:r>
        <w:t>Глава 2. ОРГАНИЗАЦИЯ ИНДИВИДУАЛЬНОГО ОТБОРА ОБУЧАЮЩИХСЯ</w:t>
      </w:r>
    </w:p>
    <w:p w:rsidR="003A3F37" w:rsidRDefault="003A3F37">
      <w:pPr>
        <w:pStyle w:val="ConsPlusNormal"/>
        <w:jc w:val="both"/>
      </w:pPr>
    </w:p>
    <w:p w:rsidR="003A3F37" w:rsidRDefault="003A3F37">
      <w:pPr>
        <w:pStyle w:val="ConsPlusNormal"/>
        <w:ind w:firstLine="540"/>
        <w:jc w:val="both"/>
      </w:pPr>
      <w:r>
        <w:t>4. Решение об осуществлении индивидуального отбора обучающихся принимается образовательной организацией самостоятельно.</w:t>
      </w:r>
    </w:p>
    <w:p w:rsidR="003A3F37" w:rsidRDefault="003A3F37">
      <w:pPr>
        <w:pStyle w:val="ConsPlusNormal"/>
        <w:spacing w:before="220"/>
        <w:ind w:firstLine="540"/>
        <w:jc w:val="both"/>
      </w:pPr>
      <w:r>
        <w:t xml:space="preserve">4-1. В целях заблаговременного информирования обучающихся, родителей (законных </w:t>
      </w:r>
      <w:r>
        <w:lastRenderedPageBreak/>
        <w:t>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(с указанием класса (классов) углубленного (профильного) обучения) в следующем учебном году.</w:t>
      </w:r>
    </w:p>
    <w:p w:rsidR="003A3F37" w:rsidRDefault="003A3F37">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 обучения в следующем учебном году.</w:t>
      </w:r>
    </w:p>
    <w:p w:rsidR="003A3F37" w:rsidRDefault="003A3F37">
      <w:pPr>
        <w:pStyle w:val="ConsPlusNormal"/>
        <w:jc w:val="both"/>
      </w:pPr>
      <w:r>
        <w:t xml:space="preserve">(п. 4-1 введен </w:t>
      </w:r>
      <w:hyperlink r:id="rId14">
        <w:r>
          <w:rPr>
            <w:color w:val="0000FF"/>
          </w:rPr>
          <w:t>Постановлением</w:t>
        </w:r>
      </w:hyperlink>
      <w:r>
        <w:t xml:space="preserve"> Правительства Свердловской области от 01.04.2021 N 182-ПП)</w:t>
      </w:r>
    </w:p>
    <w:p w:rsidR="003A3F37" w:rsidRDefault="003A3F37">
      <w:pPr>
        <w:pStyle w:val="ConsPlusNormal"/>
        <w:spacing w:before="220"/>
        <w:ind w:firstLine="540"/>
        <w:jc w:val="both"/>
      </w:pPr>
      <w:r>
        <w:t>5.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способностей и склонностей обучающихся.</w:t>
      </w:r>
    </w:p>
    <w:p w:rsidR="003A3F37" w:rsidRDefault="003A3F37">
      <w:pPr>
        <w:pStyle w:val="ConsPlusNormal"/>
        <w:spacing w:before="220"/>
        <w:ind w:firstLine="540"/>
        <w:jc w:val="both"/>
      </w:pPr>
      <w:r>
        <w:t xml:space="preserve">6. Образовательная организация с учетом положений </w:t>
      </w:r>
      <w:hyperlink w:anchor="P92">
        <w:r>
          <w:rPr>
            <w:color w:val="0000FF"/>
          </w:rPr>
          <w:t>пунктов 24</w:t>
        </w:r>
      </w:hyperlink>
      <w:r>
        <w:t xml:space="preserve"> и </w:t>
      </w:r>
      <w:hyperlink w:anchor="P93">
        <w:r>
          <w:rPr>
            <w:color w:val="0000FF"/>
          </w:rPr>
          <w:t>25</w:t>
        </w:r>
      </w:hyperlink>
      <w:r>
        <w:t xml:space="preserve">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p>
    <w:p w:rsidR="003A3F37" w:rsidRDefault="003A3F37">
      <w:pPr>
        <w:pStyle w:val="ConsPlusNormal"/>
        <w:jc w:val="both"/>
      </w:pPr>
      <w:r>
        <w:t xml:space="preserve">(в ред. </w:t>
      </w:r>
      <w:hyperlink r:id="rId15">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7. Организация индивидуального отбора обучающихся в класс (классы) с углубленным изучением отдельных учебных предметов начинается с пятого класса.</w:t>
      </w:r>
    </w:p>
    <w:p w:rsidR="003A3F37" w:rsidRDefault="003A3F37">
      <w:pPr>
        <w:pStyle w:val="ConsPlusNormal"/>
        <w:spacing w:before="220"/>
        <w:ind w:firstLine="540"/>
        <w:jc w:val="both"/>
      </w:pPr>
      <w:r>
        <w:t>8. Организация индивидуального отбора обучающихся в класс (классы) профильного обучения осуществляется с десятого класса.</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0D2778">
            <w:pPr>
              <w:pStyle w:val="ConsPlusNormal"/>
              <w:jc w:val="both"/>
            </w:pPr>
            <w:hyperlink r:id="rId16">
              <w:r w:rsidR="003A3F37">
                <w:rPr>
                  <w:color w:val="0000FF"/>
                </w:rPr>
                <w:t>Постановлением</w:t>
              </w:r>
            </w:hyperlink>
            <w:r w:rsidR="003A3F37">
              <w:rPr>
                <w:color w:val="392C69"/>
              </w:rPr>
              <w:t xml:space="preserve"> Правительства Свердловской области от 16.07.2021 N 423-ПП с 01.01.2023 в п. 9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9. Организация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A3F37" w:rsidRDefault="003A3F37">
      <w:pPr>
        <w:pStyle w:val="ConsPlusNormal"/>
        <w:spacing w:before="220"/>
        <w:ind w:firstLine="540"/>
        <w:jc w:val="both"/>
      </w:pPr>
      <w:r>
        <w:t xml:space="preserve">10. Для организации и </w:t>
      </w:r>
      <w:proofErr w:type="gramStart"/>
      <w:r>
        <w:t>проведения индивидуального отбора</w:t>
      </w:r>
      <w:proofErr w:type="gramEnd"/>
      <w:r>
        <w:t xml:space="preserve"> обучающихся образовательными организациями ежегодно создаются приемная, предметные и конфликтная комиссии.</w:t>
      </w:r>
    </w:p>
    <w:p w:rsidR="003A3F37" w:rsidRDefault="003A3F37">
      <w:pPr>
        <w:pStyle w:val="ConsPlusNormal"/>
        <w:spacing w:before="220"/>
        <w:ind w:firstLine="540"/>
        <w:jc w:val="both"/>
      </w:pPr>
      <w:r>
        <w:lastRenderedPageBreak/>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p>
    <w:p w:rsidR="003A3F37" w:rsidRDefault="003A3F37">
      <w:pPr>
        <w:pStyle w:val="ConsPlusNormal"/>
        <w:spacing w:before="220"/>
        <w:ind w:firstLine="540"/>
        <w:jc w:val="both"/>
      </w:pPr>
      <w:r>
        <w:t>Приемная комиссия принимает решение о зачислении по итогам индивидуального отбора обучающихся.</w:t>
      </w:r>
    </w:p>
    <w:p w:rsidR="003A3F37" w:rsidRDefault="003A3F37">
      <w:pPr>
        <w:pStyle w:val="ConsPlusNormal"/>
        <w:spacing w:before="220"/>
        <w:ind w:firstLine="540"/>
        <w:jc w:val="both"/>
      </w:pPr>
      <w:r>
        <w:t>12. 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самоуправления данной образовательной организации.</w:t>
      </w:r>
    </w:p>
    <w:p w:rsidR="003A3F37" w:rsidRDefault="003A3F37">
      <w:pPr>
        <w:pStyle w:val="ConsPlusNormal"/>
        <w:jc w:val="both"/>
      </w:pPr>
      <w:r>
        <w:t xml:space="preserve">(в ред. </w:t>
      </w:r>
      <w:hyperlink r:id="rId17">
        <w:r>
          <w:rPr>
            <w:color w:val="0000FF"/>
          </w:rPr>
          <w:t>Постановления</w:t>
        </w:r>
      </w:hyperlink>
      <w:r>
        <w:t xml:space="preserve"> Правительства Свердловской области от 01.04.2021 N 182-ПП)</w:t>
      </w:r>
    </w:p>
    <w:p w:rsidR="003A3F37" w:rsidRDefault="003A3F37">
      <w:pPr>
        <w:pStyle w:val="ConsPlusNormal"/>
        <w:spacing w:before="220"/>
        <w:ind w:firstLine="540"/>
        <w:jc w:val="both"/>
      </w:pPr>
      <w:r>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w:t>
      </w:r>
    </w:p>
    <w:p w:rsidR="003A3F37" w:rsidRDefault="003A3F37">
      <w:pPr>
        <w:pStyle w:val="ConsPlusNormal"/>
        <w:spacing w:before="220"/>
        <w:ind w:firstLine="540"/>
        <w:jc w:val="both"/>
      </w:pPr>
      <w:r>
        <w:t>13. Предметные комиссии создаются из числа педагогических, руководящих и иных работников образовательной организации.</w:t>
      </w:r>
    </w:p>
    <w:p w:rsidR="003A3F37" w:rsidRDefault="003A3F37">
      <w:pPr>
        <w:pStyle w:val="ConsPlusNormal"/>
        <w:spacing w:before="220"/>
        <w:ind w:firstLine="540"/>
        <w:jc w:val="both"/>
      </w:pPr>
      <w: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p>
    <w:p w:rsidR="003A3F37" w:rsidRDefault="003A3F37">
      <w:pPr>
        <w:pStyle w:val="ConsPlusNormal"/>
        <w:spacing w:before="220"/>
        <w:ind w:firstLine="540"/>
        <w:jc w:val="both"/>
      </w:pPr>
      <w:r>
        <w:t>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обучение по соответствующим учебным предметам.</w:t>
      </w:r>
    </w:p>
    <w:p w:rsidR="003A3F37" w:rsidRDefault="003A3F37">
      <w:pPr>
        <w:pStyle w:val="ConsPlusNormal"/>
        <w:spacing w:before="220"/>
        <w:ind w:firstLine="540"/>
        <w:jc w:val="both"/>
      </w:pPr>
      <w:r>
        <w:t>15. В состав предметной комиссии для организации индивидуального отбора обучающихся в класс (классы) профильного обучения в обязательном порядке включаются педагогические работники, осуществляющие обучение по соответствующим профильным учебным предметам.</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0D2778">
            <w:pPr>
              <w:pStyle w:val="ConsPlusNormal"/>
              <w:jc w:val="both"/>
            </w:pPr>
            <w:hyperlink r:id="rId18">
              <w:r w:rsidR="003A3F37">
                <w:rPr>
                  <w:color w:val="0000FF"/>
                </w:rPr>
                <w:t>Постановлением</w:t>
              </w:r>
            </w:hyperlink>
            <w:r w:rsidR="003A3F37">
              <w:rPr>
                <w:color w:val="392C69"/>
              </w:rPr>
              <w:t xml:space="preserve"> Правительства Свердловской области от 16.07.2021 N 423-ПП с 01.01.2023 в п. 16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16.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 или искусств соответственно.</w:t>
      </w:r>
    </w:p>
    <w:p w:rsidR="003A3F37" w:rsidRDefault="003A3F37">
      <w:pPr>
        <w:pStyle w:val="ConsPlusNormal"/>
        <w:spacing w:before="220"/>
        <w:ind w:firstLine="540"/>
        <w:jc w:val="both"/>
      </w:pPr>
      <w: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3A3F37" w:rsidRDefault="003A3F37">
      <w:pPr>
        <w:pStyle w:val="ConsPlusNormal"/>
        <w:spacing w:before="220"/>
        <w:ind w:firstLine="540"/>
        <w:jc w:val="both"/>
      </w:pPr>
      <w:r>
        <w:t xml:space="preserve">18. О решении предметной комиссии образовательная организация обязана индивидуально </w:t>
      </w:r>
      <w:r>
        <w:lastRenderedPageBreak/>
        <w:t>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p>
    <w:p w:rsidR="003A3F37" w:rsidRDefault="003A3F37">
      <w:pPr>
        <w:pStyle w:val="ConsPlusNormal"/>
        <w:spacing w:before="220"/>
        <w:ind w:firstLine="540"/>
        <w:jc w:val="both"/>
      </w:pPr>
      <w:r>
        <w:t>19. 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p>
    <w:p w:rsidR="003A3F37" w:rsidRDefault="003A3F37">
      <w:pPr>
        <w:pStyle w:val="ConsPlusNormal"/>
        <w:spacing w:before="220"/>
        <w:ind w:firstLine="540"/>
        <w:jc w:val="both"/>
      </w:pPr>
      <w: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p>
    <w:p w:rsidR="003A3F37" w:rsidRDefault="003A3F37">
      <w:pPr>
        <w:pStyle w:val="ConsPlusNormal"/>
        <w:spacing w:before="220"/>
        <w:ind w:firstLine="540"/>
        <w:jc w:val="both"/>
      </w:pPr>
      <w:r>
        <w:t>21.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A3F37" w:rsidRDefault="003A3F37">
      <w:pPr>
        <w:pStyle w:val="ConsPlusNormal"/>
        <w:spacing w:before="220"/>
        <w:ind w:firstLine="540"/>
        <w:jc w:val="both"/>
      </w:pPr>
      <w:r>
        <w:t>22. 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3A3F37" w:rsidRDefault="003A3F37">
      <w:pPr>
        <w:pStyle w:val="ConsPlusNormal"/>
        <w:spacing w:before="220"/>
        <w:ind w:firstLine="540"/>
        <w:jc w:val="both"/>
      </w:pPr>
      <w:r>
        <w:t>23. 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p>
    <w:p w:rsidR="003A3F37" w:rsidRDefault="003A3F37">
      <w:pPr>
        <w:pStyle w:val="ConsPlusNormal"/>
        <w:spacing w:before="220"/>
        <w:ind w:firstLine="540"/>
        <w:jc w:val="both"/>
      </w:pPr>
      <w:bookmarkStart w:id="2" w:name="P92"/>
      <w:bookmarkEnd w:id="2"/>
      <w: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p>
    <w:p w:rsidR="003A3F37" w:rsidRDefault="003A3F37">
      <w:pPr>
        <w:pStyle w:val="ConsPlusNormal"/>
        <w:spacing w:before="220"/>
        <w:ind w:firstLine="540"/>
        <w:jc w:val="both"/>
      </w:pPr>
      <w:bookmarkStart w:id="3" w:name="P93"/>
      <w:bookmarkEnd w:id="3"/>
      <w:r>
        <w:t>25. Организация индивидуального отбора обучающихся в класс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w:t>
      </w:r>
    </w:p>
    <w:p w:rsidR="003A3F37" w:rsidRDefault="003A3F37">
      <w:pPr>
        <w:pStyle w:val="ConsPlusNormal"/>
        <w:spacing w:before="220"/>
        <w:ind w:firstLine="540"/>
        <w:jc w:val="both"/>
      </w:pPr>
      <w: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rsidR="003A3F37" w:rsidRDefault="003A3F37">
      <w:pPr>
        <w:pStyle w:val="ConsPlusNormal"/>
        <w:spacing w:before="220"/>
        <w:ind w:firstLine="540"/>
        <w:jc w:val="both"/>
      </w:pPr>
      <w:bookmarkStart w:id="4" w:name="P95"/>
      <w:bookmarkEnd w:id="4"/>
      <w: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p>
    <w:p w:rsidR="003A3F37" w:rsidRDefault="003A3F37">
      <w:pPr>
        <w:pStyle w:val="ConsPlusNormal"/>
        <w:spacing w:before="220"/>
        <w:ind w:firstLine="540"/>
        <w:jc w:val="both"/>
      </w:pPr>
      <w:r>
        <w:t xml:space="preserve">1) победители и призеры Всероссийских, муниципальных и региональных олимпиад по </w:t>
      </w:r>
      <w:r>
        <w:lastRenderedPageBreak/>
        <w:t>учебным предметам либо предметам профильного обучения;</w:t>
      </w:r>
    </w:p>
    <w:p w:rsidR="003A3F37" w:rsidRDefault="003A3F37">
      <w:pPr>
        <w:pStyle w:val="ConsPlusNormal"/>
        <w:spacing w:before="220"/>
        <w:ind w:firstLine="540"/>
        <w:jc w:val="both"/>
      </w:pPr>
      <w: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3A3F37" w:rsidRDefault="003A3F37">
      <w:pPr>
        <w:pStyle w:val="ConsPlusNormal"/>
        <w:spacing w:before="220"/>
        <w:ind w:firstLine="540"/>
        <w:jc w:val="both"/>
      </w:pPr>
      <w:r>
        <w:t>3) 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3A3F37" w:rsidRDefault="003A3F37">
      <w:pPr>
        <w:pStyle w:val="ConsPlusNormal"/>
        <w:spacing w:before="220"/>
        <w:ind w:firstLine="540"/>
        <w:jc w:val="both"/>
      </w:pPr>
      <w:r>
        <w:t>28.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p>
    <w:p w:rsidR="003A3F37" w:rsidRDefault="003A3F37">
      <w:pPr>
        <w:pStyle w:val="ConsPlusNormal"/>
        <w:spacing w:before="220"/>
        <w:ind w:firstLine="540"/>
        <w:jc w:val="both"/>
      </w:pPr>
      <w:r>
        <w:t>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p>
    <w:p w:rsidR="003A3F37" w:rsidRDefault="003A3F37">
      <w:pPr>
        <w:pStyle w:val="ConsPlusNormal"/>
        <w:spacing w:before="220"/>
        <w:ind w:firstLine="540"/>
        <w:jc w:val="both"/>
      </w:pPr>
      <w: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p>
    <w:p w:rsidR="003A3F37" w:rsidRDefault="003A3F37">
      <w:pPr>
        <w:pStyle w:val="ConsPlusNormal"/>
        <w:spacing w:before="220"/>
        <w:ind w:firstLine="540"/>
        <w:jc w:val="both"/>
      </w:pPr>
      <w:r>
        <w:t>31.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w:t>
      </w:r>
      <w:proofErr w:type="gramStart"/>
      <w:r>
        <w:t>)</w:t>
      </w:r>
      <w:proofErr w:type="gramEnd"/>
      <w:r>
        <w:t xml:space="preserve"> либо классы непрофильного обучения (при их наличии).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p>
    <w:p w:rsidR="003A3F37" w:rsidRDefault="003A3F37">
      <w:pPr>
        <w:pStyle w:val="ConsPlusNormal"/>
        <w:spacing w:before="220"/>
        <w:ind w:firstLine="540"/>
        <w:jc w:val="both"/>
      </w:pPr>
      <w:r>
        <w:t>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для отчисления обучающегося из образовательной организации.</w:t>
      </w:r>
    </w:p>
    <w:p w:rsidR="003A3F37" w:rsidRDefault="003A3F37">
      <w:pPr>
        <w:pStyle w:val="ConsPlusNormal"/>
        <w:spacing w:before="220"/>
        <w:ind w:firstLine="540"/>
        <w:jc w:val="both"/>
      </w:pPr>
      <w: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p>
    <w:p w:rsidR="003A3F37" w:rsidRDefault="003A3F37">
      <w:pPr>
        <w:pStyle w:val="ConsPlusNormal"/>
        <w:jc w:val="both"/>
      </w:pPr>
      <w:r>
        <w:t xml:space="preserve">(п. 32-1 введен </w:t>
      </w:r>
      <w:hyperlink r:id="rId19">
        <w:r>
          <w:rPr>
            <w:color w:val="0000FF"/>
          </w:rPr>
          <w:t>Постановлением</w:t>
        </w:r>
      </w:hyperlink>
      <w:r>
        <w:t xml:space="preserve"> Правительства Свердловской области от 01.04.2021 N 182-ПП)</w:t>
      </w:r>
    </w:p>
    <w:p w:rsidR="003A3F37" w:rsidRDefault="003A3F37">
      <w:pPr>
        <w:pStyle w:val="ConsPlusNormal"/>
        <w:jc w:val="both"/>
      </w:pPr>
    </w:p>
    <w:p w:rsidR="003A3F37" w:rsidRDefault="003A3F37">
      <w:pPr>
        <w:pStyle w:val="ConsPlusTitle"/>
        <w:jc w:val="center"/>
        <w:outlineLvl w:val="1"/>
      </w:pPr>
      <w:r>
        <w:t>Глава 3. ДОКУМЕНТЫ, ПРЕДСТАВЛЯЕМЫЕ ДЛЯ УЧАСТИЯ</w:t>
      </w:r>
    </w:p>
    <w:p w:rsidR="003A3F37" w:rsidRDefault="003A3F37">
      <w:pPr>
        <w:pStyle w:val="ConsPlusTitle"/>
        <w:jc w:val="center"/>
      </w:pPr>
      <w:r>
        <w:t>В ИНДИВИДУАЛЬНОМ ОТБОРЕ ОБУЧАЮЩИХСЯ</w:t>
      </w:r>
    </w:p>
    <w:p w:rsidR="003A3F37" w:rsidRDefault="003A3F37">
      <w:pPr>
        <w:pStyle w:val="ConsPlusNormal"/>
        <w:jc w:val="both"/>
      </w:pPr>
    </w:p>
    <w:p w:rsidR="003A3F37" w:rsidRDefault="003A3F37">
      <w:pPr>
        <w:pStyle w:val="ConsPlusNormal"/>
        <w:ind w:firstLine="540"/>
        <w:jc w:val="both"/>
      </w:pPr>
      <w:r>
        <w:t xml:space="preserve">33.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w:t>
      </w:r>
      <w:hyperlink r:id="rId20">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w:t>
      </w:r>
    </w:p>
    <w:p w:rsidR="003A3F37" w:rsidRDefault="003A3F37">
      <w:pPr>
        <w:pStyle w:val="ConsPlusNormal"/>
        <w:spacing w:before="220"/>
        <w:ind w:firstLine="540"/>
        <w:jc w:val="both"/>
      </w:pPr>
      <w:r>
        <w:t>34. В заявлении родителями (законными представителями) обучающегося указываются следующие сведения:</w:t>
      </w:r>
    </w:p>
    <w:p w:rsidR="003A3F37" w:rsidRDefault="003A3F37">
      <w:pPr>
        <w:pStyle w:val="ConsPlusNormal"/>
        <w:spacing w:before="220"/>
        <w:ind w:firstLine="540"/>
        <w:jc w:val="both"/>
      </w:pPr>
      <w:r>
        <w:t>1) фамилия, имя, отчество (последнее - при наличии) обучающегося;</w:t>
      </w:r>
    </w:p>
    <w:p w:rsidR="003A3F37" w:rsidRDefault="003A3F37">
      <w:pPr>
        <w:pStyle w:val="ConsPlusNormal"/>
        <w:spacing w:before="220"/>
        <w:ind w:firstLine="540"/>
        <w:jc w:val="both"/>
      </w:pPr>
      <w:r>
        <w:t xml:space="preserve">2) дата и место </w:t>
      </w:r>
      <w:proofErr w:type="gramStart"/>
      <w:r>
        <w:t>рождения</w:t>
      </w:r>
      <w:proofErr w:type="gramEnd"/>
      <w:r>
        <w:t xml:space="preserve"> обучающегося;</w:t>
      </w:r>
    </w:p>
    <w:p w:rsidR="003A3F37" w:rsidRDefault="003A3F37">
      <w:pPr>
        <w:pStyle w:val="ConsPlusNormal"/>
        <w:spacing w:before="220"/>
        <w:ind w:firstLine="540"/>
        <w:jc w:val="both"/>
      </w:pPr>
      <w:r>
        <w:lastRenderedPageBreak/>
        <w:t>3) фамилия, имя, отчество (последнее - при наличии) родителей (законных представителей) обучающегося;</w:t>
      </w:r>
    </w:p>
    <w:p w:rsidR="003A3F37" w:rsidRDefault="003A3F37">
      <w:pPr>
        <w:pStyle w:val="ConsPlusNormal"/>
        <w:spacing w:before="220"/>
        <w:ind w:firstLine="540"/>
        <w:jc w:val="both"/>
      </w:pPr>
      <w:r>
        <w:t>4) класс с углубленным изучением отдельных учебных предметов либо класс профильного обучения, для приема либо перевода в который организован индивидуальный отбор обучающихся;</w:t>
      </w:r>
    </w:p>
    <w:p w:rsidR="003A3F37" w:rsidRDefault="003A3F37">
      <w:pPr>
        <w:pStyle w:val="ConsPlusNormal"/>
        <w:spacing w:before="220"/>
        <w:ind w:firstLine="540"/>
        <w:jc w:val="both"/>
      </w:pPr>
      <w:r>
        <w:t xml:space="preserve">5) обстоятельства, указанные в </w:t>
      </w:r>
      <w:hyperlink w:anchor="P95">
        <w:r>
          <w:rPr>
            <w:color w:val="0000FF"/>
          </w:rPr>
          <w:t>пункте 27</w:t>
        </w:r>
      </w:hyperlink>
      <w:r>
        <w:t xml:space="preserve"> настоящего Порядка, свидетельствующие о наличии преимущественного права </w:t>
      </w:r>
      <w:proofErr w:type="gramStart"/>
      <w:r>
        <w:t>зачисления</w:t>
      </w:r>
      <w:proofErr w:type="gramEnd"/>
      <w:r>
        <w:t xml:space="preserve"> обучающегося в класс с углубленным изучением отдельных учебных предметов либо в класс профильного обучения.</w:t>
      </w:r>
    </w:p>
    <w:p w:rsidR="003A3F37" w:rsidRDefault="003A3F3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A3F37">
        <w:tc>
          <w:tcPr>
            <w:tcW w:w="60" w:type="dxa"/>
            <w:tcBorders>
              <w:top w:val="nil"/>
              <w:left w:val="nil"/>
              <w:bottom w:val="nil"/>
              <w:right w:val="nil"/>
            </w:tcBorders>
            <w:shd w:val="clear" w:color="auto" w:fill="CED3F1"/>
            <w:tcMar>
              <w:top w:w="0" w:type="dxa"/>
              <w:left w:w="0" w:type="dxa"/>
              <w:bottom w:w="0" w:type="dxa"/>
              <w:right w:w="0" w:type="dxa"/>
            </w:tcMar>
          </w:tcPr>
          <w:p w:rsidR="003A3F37" w:rsidRDefault="003A3F3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3F37" w:rsidRDefault="000D2778">
            <w:pPr>
              <w:pStyle w:val="ConsPlusNormal"/>
              <w:jc w:val="both"/>
            </w:pPr>
            <w:hyperlink r:id="rId21">
              <w:r w:rsidR="003A3F37">
                <w:rPr>
                  <w:color w:val="0000FF"/>
                </w:rPr>
                <w:t>Постановлением</w:t>
              </w:r>
            </w:hyperlink>
            <w:r w:rsidR="003A3F37">
              <w:rPr>
                <w:color w:val="392C69"/>
              </w:rPr>
              <w:t xml:space="preserve"> Правительства Свердловской области от 16.07.2021 N 423-ПП с 01.01.2023 в п. 35 слова "дополнительными предпрофессиональными образовательными программами в области физической культуры и спорта" будут заменены словами "дополнительными образовательными программами спортивной подготовки".</w:t>
            </w:r>
          </w:p>
        </w:tc>
        <w:tc>
          <w:tcPr>
            <w:tcW w:w="113" w:type="dxa"/>
            <w:tcBorders>
              <w:top w:val="nil"/>
              <w:left w:val="nil"/>
              <w:bottom w:val="nil"/>
              <w:right w:val="nil"/>
            </w:tcBorders>
            <w:shd w:val="clear" w:color="auto" w:fill="F4F3F8"/>
            <w:tcMar>
              <w:top w:w="0" w:type="dxa"/>
              <w:left w:w="0" w:type="dxa"/>
              <w:bottom w:w="0" w:type="dxa"/>
              <w:right w:w="0" w:type="dxa"/>
            </w:tcMar>
          </w:tcPr>
          <w:p w:rsidR="003A3F37" w:rsidRDefault="003A3F37">
            <w:pPr>
              <w:pStyle w:val="ConsPlusNormal"/>
            </w:pPr>
          </w:p>
        </w:tc>
      </w:tr>
    </w:tbl>
    <w:p w:rsidR="003A3F37" w:rsidRDefault="003A3F37">
      <w:pPr>
        <w:pStyle w:val="ConsPlusNormal"/>
        <w:spacing w:before="280"/>
        <w:ind w:firstLine="540"/>
        <w:jc w:val="both"/>
      </w:pPr>
      <w:r>
        <w:t>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представляется медицинское заключение об отсутствии противопоказаний к занятию соответствующим видом спорта.</w:t>
      </w:r>
    </w:p>
    <w:p w:rsidR="003A3F37" w:rsidRDefault="003A3F37">
      <w:pPr>
        <w:pStyle w:val="ConsPlusNormal"/>
        <w:spacing w:before="220"/>
        <w:ind w:firstLine="540"/>
        <w:jc w:val="both"/>
      </w:pPr>
      <w:r>
        <w:t>36. 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p>
    <w:p w:rsidR="003A3F37" w:rsidRDefault="003A3F37">
      <w:pPr>
        <w:pStyle w:val="ConsPlusNormal"/>
        <w:spacing w:before="220"/>
        <w:ind w:firstLine="540"/>
        <w:jc w:val="both"/>
      </w:pPr>
      <w:r>
        <w:t>37. Для организации индивидуального отбора обучающихся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A3F37" w:rsidRDefault="003A3F37">
      <w:pPr>
        <w:pStyle w:val="ConsPlusNormal"/>
        <w:spacing w:before="220"/>
        <w:ind w:firstLine="540"/>
        <w:jc w:val="both"/>
      </w:pPr>
      <w:r>
        <w:t>38.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A3F37" w:rsidRDefault="003A3F37">
      <w:pPr>
        <w:pStyle w:val="ConsPlusNormal"/>
        <w:spacing w:before="220"/>
        <w:ind w:firstLine="540"/>
        <w:jc w:val="both"/>
      </w:pPr>
      <w:r>
        <w:t>Копии предъявляемых при приеме документов хранятся в образовательной организации на время обучения обучающегося.</w:t>
      </w:r>
    </w:p>
    <w:p w:rsidR="003A3F37" w:rsidRDefault="003A3F37">
      <w:pPr>
        <w:pStyle w:val="ConsPlusNormal"/>
        <w:jc w:val="both"/>
      </w:pPr>
    </w:p>
    <w:p w:rsidR="003A3F37" w:rsidRDefault="003A3F37">
      <w:pPr>
        <w:pStyle w:val="ConsPlusNormal"/>
        <w:jc w:val="both"/>
      </w:pPr>
    </w:p>
    <w:p w:rsidR="003A3F37" w:rsidRDefault="003A3F37">
      <w:pPr>
        <w:pStyle w:val="ConsPlusNormal"/>
        <w:pBdr>
          <w:bottom w:val="single" w:sz="6" w:space="0" w:color="auto"/>
        </w:pBdr>
        <w:spacing w:before="100" w:after="100"/>
        <w:jc w:val="both"/>
        <w:rPr>
          <w:sz w:val="2"/>
          <w:szCs w:val="2"/>
        </w:rPr>
      </w:pPr>
    </w:p>
    <w:p w:rsidR="00084E1C" w:rsidRDefault="00084E1C"/>
    <w:sectPr w:rsidR="00084E1C" w:rsidSect="00217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37"/>
    <w:rsid w:val="00084E1C"/>
    <w:rsid w:val="000D2778"/>
    <w:rsid w:val="003A3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9D17B-DA25-4853-8948-5DAA0DF4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3F3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A3F3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A3F3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7D5A3F404F1758E610B29B951B7BCE08CA27CF021686AF6F3F8649D9CE26D888B4FB3E28ABA069CF24D3D26F72E832ECC1C9D55D97D1DF873EA45Cj5F6F" TargetMode="External"/><Relationship Id="rId13" Type="http://schemas.openxmlformats.org/officeDocument/2006/relationships/hyperlink" Target="consultantplus://offline/ref=187D5A3F404F1758E610B29B951B7BCE08CA27CF021686AF6F3F8649D9CE26D888B4FB3E28ABA069CF24D3D26F72E832ECC1C9D55D97D1DF873EA45Cj5F6F" TargetMode="External"/><Relationship Id="rId18" Type="http://schemas.openxmlformats.org/officeDocument/2006/relationships/hyperlink" Target="consultantplus://offline/ref=187D5A3F404F1758E610B29B951B7BCE08CA27CF021586AE64398649D9CE26D888B4FB3E28ABA069CF24D3D46E72E832ECC1C9D55D97D1DF873EA45Cj5F6F" TargetMode="External"/><Relationship Id="rId3" Type="http://schemas.openxmlformats.org/officeDocument/2006/relationships/webSettings" Target="webSettings.xml"/><Relationship Id="rId21" Type="http://schemas.openxmlformats.org/officeDocument/2006/relationships/hyperlink" Target="consultantplus://offline/ref=187D5A3F404F1758E610B29B951B7BCE08CA27CF021586AE64398649D9CE26D888B4FB3E28ABA069CF24D3D46E72E832ECC1C9D55D97D1DF873EA45Cj5F6F" TargetMode="External"/><Relationship Id="rId7" Type="http://schemas.openxmlformats.org/officeDocument/2006/relationships/hyperlink" Target="consultantplus://offline/ref=187D5A3F404F1758E610AC96837725C40DC37BC702158AFF316B801E869E208DC8F4FD6B6BEFA468CC2F87852C2CB163AA8AC4D7418BD1DFj9FAF" TargetMode="External"/><Relationship Id="rId12" Type="http://schemas.openxmlformats.org/officeDocument/2006/relationships/hyperlink" Target="consultantplus://offline/ref=187D5A3F404F1758E610AC96837725C40DC37BC702158AFF316B801E869E208DC8F4FD6B6BEFA468CC2F87852C2CB163AA8AC4D7418BD1DFj9FAF" TargetMode="External"/><Relationship Id="rId17" Type="http://schemas.openxmlformats.org/officeDocument/2006/relationships/hyperlink" Target="consultantplus://offline/ref=187D5A3F404F1758E610B29B951B7BCE08CA27CF021581AD6B3A8649D9CE26D888B4FB3E28ABA069CF24D3D56B72E832ECC1C9D55D97D1DF873EA45Cj5F6F" TargetMode="External"/><Relationship Id="rId2" Type="http://schemas.openxmlformats.org/officeDocument/2006/relationships/settings" Target="settings.xml"/><Relationship Id="rId16" Type="http://schemas.openxmlformats.org/officeDocument/2006/relationships/hyperlink" Target="consultantplus://offline/ref=187D5A3F404F1758E610B29B951B7BCE08CA27CF021586AE64398649D9CE26D888B4FB3E28ABA069CF24D3D46E72E832ECC1C9D55D97D1DF873EA45Cj5F6F" TargetMode="External"/><Relationship Id="rId20" Type="http://schemas.openxmlformats.org/officeDocument/2006/relationships/hyperlink" Target="consultantplus://offline/ref=187D5A3F404F1758E610AC96837725C40DC37BC602108AFF316B801E869E208DC8F4FD6B6BEFAD61CE2F87852C2CB163AA8AC4D7418BD1DFj9FAF" TargetMode="External"/><Relationship Id="rId1" Type="http://schemas.openxmlformats.org/officeDocument/2006/relationships/styles" Target="styles.xml"/><Relationship Id="rId6" Type="http://schemas.openxmlformats.org/officeDocument/2006/relationships/hyperlink" Target="consultantplus://offline/ref=187D5A3F404F1758E610B29B951B7BCE08CA27CF021586AE64398649D9CE26D888B4FB3E28ABA069CF24D3D46D72E832ECC1C9D55D97D1DF873EA45Cj5F6F" TargetMode="External"/><Relationship Id="rId11" Type="http://schemas.openxmlformats.org/officeDocument/2006/relationships/hyperlink" Target="consultantplus://offline/ref=187D5A3F404F1758E610B29B951B7BCE08CA27CF021586AE64398649D9CE26D888B4FB3E28ABA069CF24D3D46D72E832ECC1C9D55D97D1DF873EA45Cj5F6F" TargetMode="External"/><Relationship Id="rId5" Type="http://schemas.openxmlformats.org/officeDocument/2006/relationships/hyperlink" Target="consultantplus://offline/ref=187D5A3F404F1758E610B29B951B7BCE08CA27CF021581AD6B3A8649D9CE26D888B4FB3E28ABA069CF24D3D46D72E832ECC1C9D55D97D1DF873EA45Cj5F6F" TargetMode="External"/><Relationship Id="rId15" Type="http://schemas.openxmlformats.org/officeDocument/2006/relationships/hyperlink" Target="consultantplus://offline/ref=187D5A3F404F1758E610B29B951B7BCE08CA27CF021581AD6B3A8649D9CE26D888B4FB3E28ABA069CF24D3D56A72E832ECC1C9D55D97D1DF873EA45Cj5F6F" TargetMode="External"/><Relationship Id="rId23" Type="http://schemas.openxmlformats.org/officeDocument/2006/relationships/theme" Target="theme/theme1.xml"/><Relationship Id="rId10" Type="http://schemas.openxmlformats.org/officeDocument/2006/relationships/hyperlink" Target="consultantplus://offline/ref=187D5A3F404F1758E610B29B951B7BCE08CA27CF021581AD6B3A8649D9CE26D888B4FB3E28ABA069CF24D3D46072E832ECC1C9D55D97D1DF873EA45Cj5F6F" TargetMode="External"/><Relationship Id="rId19" Type="http://schemas.openxmlformats.org/officeDocument/2006/relationships/hyperlink" Target="consultantplus://offline/ref=187D5A3F404F1758E610B29B951B7BCE08CA27CF021581AD6B3A8649D9CE26D888B4FB3E28ABA069CF24D3D56C72E832ECC1C9D55D97D1DF873EA45Cj5F6F"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87D5A3F404F1758E610B29B951B7BCE08CA27CF021581AD6B3A8649D9CE26D888B4FB3E28ABA069CF24D3D46E72E832ECC1C9D55D97D1DF873EA45Cj5F6F" TargetMode="External"/><Relationship Id="rId14" Type="http://schemas.openxmlformats.org/officeDocument/2006/relationships/hyperlink" Target="consultantplus://offline/ref=187D5A3F404F1758E610B29B951B7BCE08CA27CF021581AD6B3A8649D9CE26D888B4FB3E28ABA069CF24D3D46172E832ECC1C9D55D97D1DF873EA45Cj5F6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3436</Words>
  <Characters>19591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leonid</cp:lastModifiedBy>
  <cp:revision>2</cp:revision>
  <dcterms:created xsi:type="dcterms:W3CDTF">2023-02-09T16:16:00Z</dcterms:created>
  <dcterms:modified xsi:type="dcterms:W3CDTF">2023-02-09T16:16:00Z</dcterms:modified>
</cp:coreProperties>
</file>